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23" w:rsidRDefault="00146923" w:rsidP="00146923">
      <w:pPr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Піскарьов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О.М. </w:t>
      </w:r>
    </w:p>
    <w:p w:rsidR="00146923" w:rsidRDefault="00146923" w:rsidP="00146923">
      <w:pPr>
        <w:rPr>
          <w:b/>
          <w:color w:val="000000"/>
          <w:sz w:val="28"/>
          <w:szCs w:val="28"/>
          <w:lang w:val="uk-UA"/>
        </w:rPr>
      </w:pPr>
    </w:p>
    <w:p w:rsidR="00146923" w:rsidRDefault="00146923" w:rsidP="0014692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1): </w:t>
      </w:r>
    </w:p>
    <w:p w:rsidR="00146923" w:rsidRPr="00EB1549" w:rsidRDefault="00146923" w:rsidP="00146923">
      <w:pPr>
        <w:tabs>
          <w:tab w:val="left" w:pos="426"/>
        </w:tabs>
        <w:ind w:firstLine="426"/>
        <w:jc w:val="both"/>
        <w:rPr>
          <w:color w:val="000000"/>
          <w:sz w:val="28"/>
          <w:szCs w:val="28"/>
          <w:lang w:val="uk-UA"/>
        </w:rPr>
      </w:pPr>
      <w:r w:rsidRPr="00A7679F">
        <w:rPr>
          <w:color w:val="000000"/>
          <w:sz w:val="20"/>
          <w:szCs w:val="20"/>
          <w:lang w:val="uk-UA"/>
        </w:rPr>
        <w:t xml:space="preserve">1. </w:t>
      </w:r>
      <w:proofErr w:type="spellStart"/>
      <w:r w:rsidRPr="00A7679F">
        <w:rPr>
          <w:color w:val="000000"/>
          <w:sz w:val="20"/>
          <w:szCs w:val="20"/>
          <w:lang w:val="uk-UA"/>
        </w:rPr>
        <w:t>Ilya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Furman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,  </w:t>
      </w:r>
      <w:proofErr w:type="spellStart"/>
      <w:r w:rsidRPr="00A7679F">
        <w:rPr>
          <w:color w:val="000000"/>
          <w:sz w:val="20"/>
          <w:szCs w:val="20"/>
          <w:lang w:val="uk-UA"/>
        </w:rPr>
        <w:t>Stanislav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Bovchaliuk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,  </w:t>
      </w:r>
      <w:proofErr w:type="spellStart"/>
      <w:r w:rsidRPr="00A7679F">
        <w:rPr>
          <w:color w:val="000000"/>
          <w:sz w:val="20"/>
          <w:szCs w:val="20"/>
          <w:lang w:val="uk-UA"/>
        </w:rPr>
        <w:t>Alexander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Allashev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,  </w:t>
      </w:r>
      <w:proofErr w:type="spellStart"/>
      <w:r w:rsidRPr="00A7679F">
        <w:rPr>
          <w:color w:val="000000"/>
          <w:sz w:val="20"/>
          <w:szCs w:val="20"/>
          <w:lang w:val="uk-UA"/>
        </w:rPr>
        <w:t>Aleksey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Piskarev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. </w:t>
      </w:r>
      <w:proofErr w:type="spellStart"/>
      <w:r w:rsidRPr="00A7679F">
        <w:rPr>
          <w:color w:val="000000"/>
          <w:sz w:val="20"/>
          <w:szCs w:val="20"/>
          <w:lang w:val="uk-UA"/>
        </w:rPr>
        <w:t>Development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and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study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of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technological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visual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programming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of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logic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control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problems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// </w:t>
      </w:r>
      <w:proofErr w:type="spellStart"/>
      <w:r w:rsidRPr="00A7679F">
        <w:rPr>
          <w:color w:val="000000"/>
          <w:sz w:val="20"/>
          <w:szCs w:val="20"/>
          <w:lang w:val="uk-UA"/>
        </w:rPr>
        <w:t>Eastern-European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Journal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of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Enterprise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technologies</w:t>
      </w:r>
      <w:proofErr w:type="spellEnd"/>
      <w:r w:rsidRPr="00A7679F">
        <w:rPr>
          <w:color w:val="000000"/>
          <w:sz w:val="20"/>
          <w:szCs w:val="20"/>
          <w:lang w:val="uk-UA"/>
        </w:rPr>
        <w:t>. – 2017. - № 6/2 (90). – С. 23 - 31.</w:t>
      </w:r>
      <w:r w:rsidRPr="00EB1549">
        <w:rPr>
          <w:color w:val="000000"/>
          <w:sz w:val="28"/>
          <w:szCs w:val="28"/>
          <w:lang w:val="uk-UA"/>
        </w:rPr>
        <w:tab/>
        <w:t xml:space="preserve"> </w:t>
      </w:r>
    </w:p>
    <w:p w:rsidR="00146923" w:rsidRPr="00A210FE" w:rsidRDefault="00146923" w:rsidP="00146923">
      <w:pPr>
        <w:tabs>
          <w:tab w:val="left" w:pos="811"/>
          <w:tab w:val="left" w:pos="4077"/>
          <w:tab w:val="left" w:pos="7479"/>
          <w:tab w:val="left" w:pos="8471"/>
        </w:tabs>
        <w:ind w:right="-57"/>
        <w:rPr>
          <w:b/>
          <w:sz w:val="28"/>
          <w:szCs w:val="28"/>
          <w:lang w:val="en-US"/>
        </w:rPr>
      </w:pPr>
    </w:p>
    <w:p w:rsidR="00146923" w:rsidRDefault="00146923" w:rsidP="00146923">
      <w:pPr>
        <w:tabs>
          <w:tab w:val="left" w:pos="811"/>
          <w:tab w:val="left" w:pos="4077"/>
          <w:tab w:val="left" w:pos="7479"/>
          <w:tab w:val="left" w:pos="8471"/>
        </w:tabs>
        <w:ind w:right="-57"/>
        <w:rPr>
          <w:b/>
          <w:sz w:val="28"/>
          <w:szCs w:val="28"/>
        </w:rPr>
      </w:pPr>
      <w:r w:rsidRPr="00933E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): </w:t>
      </w:r>
    </w:p>
    <w:p w:rsidR="00146923" w:rsidRPr="00A7679F" w:rsidRDefault="00146923" w:rsidP="00146923">
      <w:pPr>
        <w:tabs>
          <w:tab w:val="left" w:pos="426"/>
        </w:tabs>
        <w:ind w:firstLine="426"/>
        <w:jc w:val="both"/>
        <w:rPr>
          <w:color w:val="000000"/>
          <w:sz w:val="20"/>
          <w:szCs w:val="20"/>
          <w:lang w:val="uk-UA"/>
        </w:rPr>
      </w:pPr>
      <w:r w:rsidRPr="00A7679F">
        <w:rPr>
          <w:color w:val="000000"/>
          <w:sz w:val="20"/>
          <w:szCs w:val="20"/>
          <w:lang w:val="uk-UA"/>
        </w:rPr>
        <w:t xml:space="preserve">1. </w:t>
      </w:r>
      <w:proofErr w:type="spellStart"/>
      <w:r w:rsidRPr="00A7679F">
        <w:rPr>
          <w:color w:val="000000"/>
          <w:sz w:val="20"/>
          <w:szCs w:val="20"/>
          <w:lang w:val="uk-UA"/>
        </w:rPr>
        <w:t>Піскарьов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О. М., Фурман І. О. Особливості створення </w:t>
      </w:r>
      <w:proofErr w:type="spellStart"/>
      <w:r w:rsidRPr="00A7679F">
        <w:rPr>
          <w:color w:val="000000"/>
          <w:sz w:val="20"/>
          <w:szCs w:val="20"/>
          <w:lang w:val="uk-UA"/>
        </w:rPr>
        <w:t>мікроконтролерної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системи визначення параметрів робочих органів с.-г. машин // Праці Таврійський державний агротехнологічний університет – </w:t>
      </w:r>
      <w:proofErr w:type="spellStart"/>
      <w:r w:rsidRPr="00A7679F">
        <w:rPr>
          <w:color w:val="000000"/>
          <w:sz w:val="20"/>
          <w:szCs w:val="20"/>
          <w:lang w:val="uk-UA"/>
        </w:rPr>
        <w:t>Вип</w:t>
      </w:r>
      <w:proofErr w:type="spellEnd"/>
      <w:r w:rsidRPr="00A7679F">
        <w:rPr>
          <w:color w:val="000000"/>
          <w:sz w:val="20"/>
          <w:szCs w:val="20"/>
          <w:lang w:val="uk-UA"/>
        </w:rPr>
        <w:t>. 14., Т. 2.- Мелітополь: ТДАТУ, 2014. – С. 74-77.</w:t>
      </w:r>
    </w:p>
    <w:p w:rsidR="00146923" w:rsidRPr="00A7679F" w:rsidRDefault="00146923" w:rsidP="00146923">
      <w:pPr>
        <w:tabs>
          <w:tab w:val="left" w:pos="426"/>
        </w:tabs>
        <w:ind w:firstLine="426"/>
        <w:jc w:val="both"/>
        <w:rPr>
          <w:color w:val="000000"/>
          <w:sz w:val="20"/>
          <w:szCs w:val="20"/>
          <w:lang w:val="uk-UA"/>
        </w:rPr>
      </w:pPr>
      <w:r w:rsidRPr="00A7679F">
        <w:rPr>
          <w:color w:val="000000"/>
          <w:sz w:val="20"/>
          <w:szCs w:val="20"/>
          <w:lang w:val="uk-UA"/>
        </w:rPr>
        <w:t xml:space="preserve">2. Фурман І. О., </w:t>
      </w:r>
      <w:proofErr w:type="spellStart"/>
      <w:r w:rsidRPr="00A7679F">
        <w:rPr>
          <w:color w:val="000000"/>
          <w:sz w:val="20"/>
          <w:szCs w:val="20"/>
          <w:lang w:val="uk-UA"/>
        </w:rPr>
        <w:t>Піскарьов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О.М. Комп’ютерна система контролю та діагностики параметрів технологічних процесів // Інформаційно-керуючи системи на залізничному транспорті. — 2014. - № 6. - С. 34-36.</w:t>
      </w:r>
    </w:p>
    <w:p w:rsidR="00146923" w:rsidRPr="00A7679F" w:rsidRDefault="00146923" w:rsidP="00146923">
      <w:pPr>
        <w:tabs>
          <w:tab w:val="left" w:pos="426"/>
        </w:tabs>
        <w:ind w:firstLine="426"/>
        <w:jc w:val="both"/>
        <w:rPr>
          <w:color w:val="000000"/>
          <w:sz w:val="20"/>
          <w:szCs w:val="20"/>
          <w:lang w:val="uk-UA"/>
        </w:rPr>
      </w:pPr>
      <w:r w:rsidRPr="00A7679F">
        <w:rPr>
          <w:color w:val="000000"/>
          <w:sz w:val="20"/>
          <w:szCs w:val="20"/>
          <w:lang w:val="uk-UA"/>
        </w:rPr>
        <w:t xml:space="preserve">3. </w:t>
      </w:r>
      <w:proofErr w:type="spellStart"/>
      <w:r w:rsidRPr="00A7679F">
        <w:rPr>
          <w:color w:val="000000"/>
          <w:sz w:val="20"/>
          <w:szCs w:val="20"/>
          <w:lang w:val="uk-UA"/>
        </w:rPr>
        <w:t>Бовчалюк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С. Я., </w:t>
      </w:r>
      <w:proofErr w:type="spellStart"/>
      <w:r w:rsidRPr="00A7679F">
        <w:rPr>
          <w:color w:val="000000"/>
          <w:sz w:val="20"/>
          <w:szCs w:val="20"/>
          <w:lang w:val="uk-UA"/>
        </w:rPr>
        <w:t>Піскарьов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О. М. Застосування автоматизованого комп’ютерного тестування для оцінювання знань студентів // Проблеми енергозабезпечення та енергозбереження в АПК України: Вісник ХНТУСГ. Фахове видання, </w:t>
      </w:r>
      <w:proofErr w:type="spellStart"/>
      <w:r w:rsidRPr="00A7679F">
        <w:rPr>
          <w:color w:val="000000"/>
          <w:sz w:val="20"/>
          <w:szCs w:val="20"/>
          <w:lang w:val="uk-UA"/>
        </w:rPr>
        <w:t>вип</w:t>
      </w:r>
      <w:proofErr w:type="spellEnd"/>
      <w:r w:rsidRPr="00A7679F">
        <w:rPr>
          <w:color w:val="000000"/>
          <w:sz w:val="20"/>
          <w:szCs w:val="20"/>
          <w:lang w:val="uk-UA"/>
        </w:rPr>
        <w:t>. 165 - Харків, 2015. - С. 93-94.</w:t>
      </w:r>
    </w:p>
    <w:p w:rsidR="00146923" w:rsidRPr="00A7679F" w:rsidRDefault="00146923" w:rsidP="00146923">
      <w:pPr>
        <w:tabs>
          <w:tab w:val="left" w:pos="426"/>
        </w:tabs>
        <w:ind w:firstLine="426"/>
        <w:jc w:val="both"/>
        <w:rPr>
          <w:color w:val="000000"/>
          <w:sz w:val="20"/>
          <w:szCs w:val="20"/>
          <w:lang w:val="uk-UA"/>
        </w:rPr>
      </w:pPr>
      <w:r w:rsidRPr="00A7679F">
        <w:rPr>
          <w:color w:val="000000"/>
          <w:sz w:val="20"/>
          <w:szCs w:val="20"/>
          <w:lang w:val="uk-UA"/>
        </w:rPr>
        <w:t xml:space="preserve">4. </w:t>
      </w:r>
      <w:proofErr w:type="spellStart"/>
      <w:r w:rsidRPr="00A7679F">
        <w:rPr>
          <w:color w:val="000000"/>
          <w:sz w:val="20"/>
          <w:szCs w:val="20"/>
          <w:lang w:val="uk-UA"/>
        </w:rPr>
        <w:t>Бовчалюк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С.Я., Тимчук С.О., Фурман І.О., </w:t>
      </w:r>
      <w:proofErr w:type="spellStart"/>
      <w:r w:rsidRPr="00A7679F">
        <w:rPr>
          <w:color w:val="000000"/>
          <w:sz w:val="20"/>
          <w:szCs w:val="20"/>
          <w:lang w:val="uk-UA"/>
        </w:rPr>
        <w:t>Піскарьов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О.М. Перспективи побудови інтелектуальних мереж </w:t>
      </w:r>
      <w:proofErr w:type="spellStart"/>
      <w:r w:rsidRPr="00A7679F">
        <w:rPr>
          <w:color w:val="000000"/>
          <w:sz w:val="20"/>
          <w:szCs w:val="20"/>
          <w:lang w:val="uk-UA"/>
        </w:rPr>
        <w:t>Smart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Grid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на базі </w:t>
      </w:r>
      <w:proofErr w:type="spellStart"/>
      <w:r w:rsidRPr="00A7679F">
        <w:rPr>
          <w:color w:val="000000"/>
          <w:sz w:val="20"/>
          <w:szCs w:val="20"/>
          <w:lang w:val="uk-UA"/>
        </w:rPr>
        <w:t>пліс</w:t>
      </w:r>
      <w:proofErr w:type="spellEnd"/>
      <w:r w:rsidRPr="00A7679F">
        <w:rPr>
          <w:color w:val="000000"/>
          <w:sz w:val="20"/>
          <w:szCs w:val="20"/>
          <w:lang w:val="uk-UA"/>
        </w:rPr>
        <w:t>-технологій // Вісник Вінницького політехнічного інституту. 2017. - № 1.- С. 99-103.</w:t>
      </w:r>
    </w:p>
    <w:p w:rsidR="00146923" w:rsidRPr="00A7679F" w:rsidRDefault="00146923" w:rsidP="00146923">
      <w:pPr>
        <w:tabs>
          <w:tab w:val="left" w:pos="426"/>
        </w:tabs>
        <w:ind w:firstLine="426"/>
        <w:jc w:val="both"/>
        <w:rPr>
          <w:color w:val="000000"/>
          <w:sz w:val="20"/>
          <w:szCs w:val="20"/>
          <w:lang w:val="uk-UA"/>
        </w:rPr>
      </w:pPr>
      <w:r w:rsidRPr="00A7679F">
        <w:rPr>
          <w:color w:val="000000"/>
          <w:sz w:val="20"/>
          <w:szCs w:val="20"/>
          <w:lang w:val="uk-UA"/>
        </w:rPr>
        <w:t xml:space="preserve">5. </w:t>
      </w:r>
      <w:proofErr w:type="spellStart"/>
      <w:r w:rsidRPr="00A7679F">
        <w:rPr>
          <w:color w:val="000000"/>
          <w:sz w:val="20"/>
          <w:szCs w:val="20"/>
          <w:lang w:val="uk-UA"/>
        </w:rPr>
        <w:t>Бовчалюк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С. Я., Тимчук С. О., Фурман И. А., </w:t>
      </w:r>
      <w:proofErr w:type="spellStart"/>
      <w:r w:rsidRPr="00A7679F">
        <w:rPr>
          <w:color w:val="000000"/>
          <w:sz w:val="20"/>
          <w:szCs w:val="20"/>
          <w:lang w:val="uk-UA"/>
        </w:rPr>
        <w:t>Піскарьов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О. М. Безпечний ПЛІС-контролер паралельної дії, як інтелектуальне ядро </w:t>
      </w:r>
      <w:proofErr w:type="spellStart"/>
      <w:r w:rsidRPr="00A7679F">
        <w:rPr>
          <w:color w:val="000000"/>
          <w:sz w:val="20"/>
          <w:szCs w:val="20"/>
          <w:lang w:val="uk-UA"/>
        </w:rPr>
        <w:t>Smart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7679F">
        <w:rPr>
          <w:color w:val="000000"/>
          <w:sz w:val="20"/>
          <w:szCs w:val="20"/>
          <w:lang w:val="uk-UA"/>
        </w:rPr>
        <w:t>Grid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// Проблеми енергозабезпечення та енергозбереження в АПК України: Вісник ХНТУСГ. Фахове видання, </w:t>
      </w:r>
      <w:proofErr w:type="spellStart"/>
      <w:r w:rsidRPr="00A7679F">
        <w:rPr>
          <w:color w:val="000000"/>
          <w:sz w:val="20"/>
          <w:szCs w:val="20"/>
          <w:lang w:val="uk-UA"/>
        </w:rPr>
        <w:t>вип</w:t>
      </w:r>
      <w:proofErr w:type="spellEnd"/>
      <w:r w:rsidRPr="00A7679F">
        <w:rPr>
          <w:color w:val="000000"/>
          <w:sz w:val="20"/>
          <w:szCs w:val="20"/>
          <w:lang w:val="uk-UA"/>
        </w:rPr>
        <w:t>. 187 - Харків, 2017. - С. 51-53.</w:t>
      </w:r>
    </w:p>
    <w:p w:rsidR="00146923" w:rsidRPr="001D78DA" w:rsidRDefault="00146923" w:rsidP="00146923">
      <w:pPr>
        <w:tabs>
          <w:tab w:val="left" w:pos="811"/>
          <w:tab w:val="left" w:pos="4077"/>
          <w:tab w:val="left" w:pos="7479"/>
          <w:tab w:val="left" w:pos="8471"/>
        </w:tabs>
        <w:ind w:left="250" w:right="-57"/>
        <w:rPr>
          <w:spacing w:val="2"/>
          <w:sz w:val="28"/>
          <w:szCs w:val="28"/>
          <w:lang w:val="uk-UA"/>
        </w:rPr>
      </w:pPr>
    </w:p>
    <w:p w:rsidR="00146923" w:rsidRPr="00933E83" w:rsidRDefault="00146923" w:rsidP="00146923">
      <w:pPr>
        <w:tabs>
          <w:tab w:val="left" w:pos="811"/>
          <w:tab w:val="left" w:pos="4077"/>
          <w:tab w:val="left" w:pos="7479"/>
          <w:tab w:val="left" w:pos="8471"/>
        </w:tabs>
        <w:ind w:right="-57"/>
        <w:rPr>
          <w:b/>
          <w:iCs/>
          <w:color w:val="000000"/>
          <w:sz w:val="28"/>
          <w:szCs w:val="28"/>
          <w:lang w:val="uk-UA"/>
        </w:rPr>
      </w:pPr>
      <w:r w:rsidRPr="00933E83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):</w:t>
      </w:r>
    </w:p>
    <w:p w:rsidR="00146923" w:rsidRPr="00A7679F" w:rsidRDefault="00146923" w:rsidP="00146923">
      <w:pPr>
        <w:tabs>
          <w:tab w:val="left" w:pos="426"/>
        </w:tabs>
        <w:ind w:firstLine="426"/>
        <w:jc w:val="both"/>
        <w:rPr>
          <w:color w:val="000000"/>
          <w:sz w:val="20"/>
          <w:szCs w:val="20"/>
          <w:lang w:val="uk-UA"/>
        </w:rPr>
      </w:pPr>
      <w:r w:rsidRPr="00A7679F">
        <w:rPr>
          <w:color w:val="000000"/>
          <w:sz w:val="20"/>
          <w:szCs w:val="20"/>
          <w:lang w:val="uk-UA"/>
        </w:rPr>
        <w:t xml:space="preserve">1. Мікроелектронні засоби програмного керування: Підручник [для </w:t>
      </w:r>
      <w:proofErr w:type="spellStart"/>
      <w:r w:rsidRPr="00A7679F">
        <w:rPr>
          <w:color w:val="000000"/>
          <w:sz w:val="20"/>
          <w:szCs w:val="20"/>
          <w:lang w:val="uk-UA"/>
        </w:rPr>
        <w:t>студ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. закладів вищої освіти] / І. О. Фурман, В. Г. </w:t>
      </w:r>
      <w:proofErr w:type="spellStart"/>
      <w:r w:rsidRPr="00A7679F">
        <w:rPr>
          <w:color w:val="000000"/>
          <w:sz w:val="20"/>
          <w:szCs w:val="20"/>
          <w:lang w:val="uk-UA"/>
        </w:rPr>
        <w:t>Джулгаков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, О. М. </w:t>
      </w:r>
      <w:proofErr w:type="spellStart"/>
      <w:r w:rsidRPr="00A7679F">
        <w:rPr>
          <w:color w:val="000000"/>
          <w:sz w:val="20"/>
          <w:szCs w:val="20"/>
          <w:lang w:val="uk-UA"/>
        </w:rPr>
        <w:t>Піскарьов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та ін. – Харків: Факт, 2007. – 486 с. - ISBN 978-966-637-576-9</w:t>
      </w:r>
    </w:p>
    <w:p w:rsidR="00146923" w:rsidRPr="00A7679F" w:rsidRDefault="00146923" w:rsidP="00146923">
      <w:pPr>
        <w:tabs>
          <w:tab w:val="left" w:pos="426"/>
        </w:tabs>
        <w:ind w:firstLine="426"/>
        <w:jc w:val="both"/>
        <w:rPr>
          <w:color w:val="000000"/>
          <w:sz w:val="20"/>
          <w:szCs w:val="20"/>
          <w:lang w:val="uk-UA"/>
        </w:rPr>
      </w:pPr>
    </w:p>
    <w:p w:rsidR="00146923" w:rsidRDefault="00146923" w:rsidP="001469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8): </w:t>
      </w:r>
    </w:p>
    <w:p w:rsidR="00146923" w:rsidRPr="00A7679F" w:rsidRDefault="00146923" w:rsidP="00146923">
      <w:pPr>
        <w:tabs>
          <w:tab w:val="left" w:pos="426"/>
        </w:tabs>
        <w:ind w:firstLine="426"/>
        <w:jc w:val="both"/>
        <w:rPr>
          <w:color w:val="000000"/>
          <w:sz w:val="20"/>
          <w:szCs w:val="20"/>
          <w:lang w:val="uk-UA"/>
        </w:rPr>
      </w:pPr>
      <w:r w:rsidRPr="00A7679F">
        <w:rPr>
          <w:color w:val="000000"/>
          <w:sz w:val="20"/>
          <w:szCs w:val="20"/>
          <w:lang w:val="uk-UA"/>
        </w:rPr>
        <w:t xml:space="preserve">1. Член редакційної колегії вісника ХНТУСГ «Проблеми енергозабезпечення та енергозбереження в АПК України»  з 2017 р. </w:t>
      </w:r>
    </w:p>
    <w:p w:rsidR="00146923" w:rsidRPr="00A7679F" w:rsidRDefault="00146923" w:rsidP="00146923">
      <w:pPr>
        <w:tabs>
          <w:tab w:val="left" w:pos="426"/>
        </w:tabs>
        <w:ind w:firstLine="426"/>
        <w:jc w:val="both"/>
        <w:rPr>
          <w:color w:val="000000"/>
          <w:sz w:val="20"/>
          <w:szCs w:val="20"/>
          <w:lang w:val="uk-UA"/>
        </w:rPr>
      </w:pPr>
    </w:p>
    <w:p w:rsidR="00146923" w:rsidRPr="00A7679F" w:rsidRDefault="00146923" w:rsidP="00146923">
      <w:pPr>
        <w:tabs>
          <w:tab w:val="left" w:pos="811"/>
          <w:tab w:val="left" w:pos="4077"/>
          <w:tab w:val="left" w:pos="7479"/>
          <w:tab w:val="left" w:pos="8471"/>
        </w:tabs>
        <w:ind w:right="-57"/>
        <w:rPr>
          <w:color w:val="000000"/>
          <w:sz w:val="20"/>
          <w:szCs w:val="20"/>
          <w:lang w:val="uk-UA"/>
        </w:rPr>
      </w:pPr>
      <w:r w:rsidRPr="00DF421E">
        <w:rPr>
          <w:b/>
          <w:iCs/>
          <w:color w:val="000000"/>
          <w:sz w:val="28"/>
          <w:szCs w:val="28"/>
          <w:lang w:val="uk-UA"/>
        </w:rPr>
        <w:t>10):</w:t>
      </w:r>
      <w:r>
        <w:rPr>
          <w:b/>
          <w:iCs/>
          <w:color w:val="000000"/>
          <w:sz w:val="28"/>
          <w:szCs w:val="28"/>
          <w:lang w:val="uk-UA"/>
        </w:rPr>
        <w:t xml:space="preserve"> </w:t>
      </w:r>
      <w:r w:rsidRPr="00A7679F">
        <w:rPr>
          <w:color w:val="000000"/>
          <w:sz w:val="20"/>
          <w:szCs w:val="20"/>
          <w:lang w:val="uk-UA"/>
        </w:rPr>
        <w:t>З 05.07.2017 р. по 10.09.2018 р. -  завідувач кафедри автоматизації та комп’ютерно-інтегрованих технологій.</w:t>
      </w:r>
    </w:p>
    <w:p w:rsidR="00146923" w:rsidRPr="00933E83" w:rsidRDefault="00146923" w:rsidP="00146923">
      <w:pPr>
        <w:tabs>
          <w:tab w:val="left" w:pos="811"/>
          <w:tab w:val="left" w:pos="4077"/>
          <w:tab w:val="left" w:pos="7479"/>
          <w:tab w:val="left" w:pos="8471"/>
        </w:tabs>
        <w:ind w:right="-57"/>
        <w:rPr>
          <w:iCs/>
          <w:color w:val="000000"/>
          <w:sz w:val="28"/>
          <w:szCs w:val="28"/>
          <w:lang w:val="uk-UA"/>
        </w:rPr>
      </w:pPr>
    </w:p>
    <w:p w:rsidR="00146923" w:rsidRDefault="00146923" w:rsidP="00146923">
      <w:pPr>
        <w:tabs>
          <w:tab w:val="left" w:pos="811"/>
          <w:tab w:val="left" w:pos="4077"/>
          <w:tab w:val="left" w:pos="7479"/>
          <w:tab w:val="left" w:pos="8471"/>
        </w:tabs>
        <w:ind w:right="-57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13):</w:t>
      </w:r>
    </w:p>
    <w:p w:rsidR="00146923" w:rsidRPr="00A7679F" w:rsidRDefault="00146923" w:rsidP="00146923">
      <w:pPr>
        <w:tabs>
          <w:tab w:val="left" w:pos="426"/>
        </w:tabs>
        <w:ind w:firstLine="426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1.</w:t>
      </w:r>
      <w:r w:rsidRPr="00A7679F">
        <w:rPr>
          <w:color w:val="000000"/>
          <w:sz w:val="20"/>
          <w:szCs w:val="20"/>
          <w:lang w:val="uk-UA"/>
        </w:rPr>
        <w:t xml:space="preserve">Методичні вказівки до виконання лабораторних робіт з курсу «Мікропроцесорні керуючі пристрої» / Фурман І.О., Радченко С.С., </w:t>
      </w:r>
      <w:proofErr w:type="spellStart"/>
      <w:r w:rsidRPr="00A7679F">
        <w:rPr>
          <w:color w:val="000000"/>
          <w:sz w:val="20"/>
          <w:szCs w:val="20"/>
          <w:lang w:val="uk-UA"/>
        </w:rPr>
        <w:t>Піскарьов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 О.М.–Х:ХДТУСГ,2014.–31 с. </w:t>
      </w:r>
    </w:p>
    <w:p w:rsidR="00146923" w:rsidRPr="00A7679F" w:rsidRDefault="00146923" w:rsidP="00146923">
      <w:pPr>
        <w:tabs>
          <w:tab w:val="left" w:pos="426"/>
        </w:tabs>
        <w:ind w:firstLine="426"/>
        <w:jc w:val="both"/>
        <w:rPr>
          <w:color w:val="000000"/>
          <w:sz w:val="20"/>
          <w:szCs w:val="20"/>
          <w:lang w:val="uk-UA"/>
        </w:rPr>
      </w:pPr>
      <w:r w:rsidRPr="00A7679F">
        <w:rPr>
          <w:color w:val="000000"/>
          <w:sz w:val="20"/>
          <w:szCs w:val="20"/>
          <w:lang w:val="uk-UA"/>
        </w:rPr>
        <w:t xml:space="preserve">2. Методичні рекомендації щодо виконання та оформлення кваліфікаційної роботи магістра / О. М. Мороз, М. Л. </w:t>
      </w:r>
      <w:proofErr w:type="spellStart"/>
      <w:r w:rsidRPr="00A7679F">
        <w:rPr>
          <w:color w:val="000000"/>
          <w:sz w:val="20"/>
          <w:szCs w:val="20"/>
          <w:lang w:val="uk-UA"/>
        </w:rPr>
        <w:t>Лисиченко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, Н. Г. </w:t>
      </w:r>
      <w:proofErr w:type="spellStart"/>
      <w:r w:rsidRPr="00A7679F">
        <w:rPr>
          <w:color w:val="000000"/>
          <w:sz w:val="20"/>
          <w:szCs w:val="20"/>
          <w:lang w:val="uk-UA"/>
        </w:rPr>
        <w:t>Косуліна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, М. П. </w:t>
      </w:r>
      <w:proofErr w:type="spellStart"/>
      <w:r w:rsidRPr="00A7679F">
        <w:rPr>
          <w:color w:val="000000"/>
          <w:sz w:val="20"/>
          <w:szCs w:val="20"/>
          <w:lang w:val="uk-UA"/>
        </w:rPr>
        <w:t>Кунденко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, О. О. Мірошник, О. М. </w:t>
      </w:r>
      <w:proofErr w:type="spellStart"/>
      <w:r w:rsidRPr="00A7679F">
        <w:rPr>
          <w:color w:val="000000"/>
          <w:sz w:val="20"/>
          <w:szCs w:val="20"/>
          <w:lang w:val="uk-UA"/>
        </w:rPr>
        <w:t>Піскарьов</w:t>
      </w:r>
      <w:proofErr w:type="spellEnd"/>
      <w:r w:rsidRPr="00A7679F">
        <w:rPr>
          <w:color w:val="000000"/>
          <w:sz w:val="20"/>
          <w:szCs w:val="20"/>
          <w:lang w:val="uk-UA"/>
        </w:rPr>
        <w:t>, М. С. Сорокін. – Х.: ХНТУСГ, 2018. – 36 с.</w:t>
      </w:r>
    </w:p>
    <w:p w:rsidR="00146923" w:rsidRPr="00A7679F" w:rsidRDefault="00146923" w:rsidP="00146923">
      <w:pPr>
        <w:tabs>
          <w:tab w:val="left" w:pos="426"/>
        </w:tabs>
        <w:ind w:firstLine="426"/>
        <w:jc w:val="both"/>
        <w:rPr>
          <w:color w:val="000000"/>
          <w:sz w:val="20"/>
          <w:szCs w:val="20"/>
          <w:lang w:val="uk-UA"/>
        </w:rPr>
      </w:pPr>
      <w:r w:rsidRPr="00A7679F">
        <w:rPr>
          <w:color w:val="000000"/>
          <w:sz w:val="20"/>
          <w:szCs w:val="20"/>
          <w:lang w:val="uk-UA"/>
        </w:rPr>
        <w:t xml:space="preserve">3. Методичні вказівки до виконання лабораторних робіт з курсу «Програмне забезпечення інженерної діяльності» / І.Г. </w:t>
      </w:r>
      <w:proofErr w:type="spellStart"/>
      <w:r w:rsidRPr="00A7679F">
        <w:rPr>
          <w:color w:val="000000"/>
          <w:sz w:val="20"/>
          <w:szCs w:val="20"/>
          <w:lang w:val="uk-UA"/>
        </w:rPr>
        <w:t>Абраменко</w:t>
      </w:r>
      <w:proofErr w:type="spellEnd"/>
      <w:r w:rsidRPr="00A7679F">
        <w:rPr>
          <w:color w:val="000000"/>
          <w:sz w:val="20"/>
          <w:szCs w:val="20"/>
          <w:lang w:val="uk-UA"/>
        </w:rPr>
        <w:t xml:space="preserve">, О.М. </w:t>
      </w:r>
      <w:proofErr w:type="spellStart"/>
      <w:r w:rsidRPr="00A7679F">
        <w:rPr>
          <w:color w:val="000000"/>
          <w:sz w:val="20"/>
          <w:szCs w:val="20"/>
          <w:lang w:val="uk-UA"/>
        </w:rPr>
        <w:t>Піскарьов</w:t>
      </w:r>
      <w:proofErr w:type="spellEnd"/>
      <w:r w:rsidRPr="00A7679F">
        <w:rPr>
          <w:color w:val="000000"/>
          <w:sz w:val="20"/>
          <w:szCs w:val="20"/>
          <w:lang w:val="uk-UA"/>
        </w:rPr>
        <w:t>.  – Х.: ХНТУСГ, 2018. – 25 с.</w:t>
      </w:r>
    </w:p>
    <w:p w:rsidR="00146923" w:rsidRDefault="00146923" w:rsidP="00146923">
      <w:pPr>
        <w:rPr>
          <w:b/>
          <w:color w:val="000000"/>
          <w:sz w:val="28"/>
          <w:szCs w:val="28"/>
          <w:lang w:val="uk-UA"/>
        </w:rPr>
      </w:pPr>
    </w:p>
    <w:p w:rsidR="00146923" w:rsidRDefault="00146923">
      <w:bookmarkStart w:id="0" w:name="_GoBack"/>
      <w:bookmarkEnd w:id="0"/>
    </w:p>
    <w:sectPr w:rsidR="001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23"/>
    <w:rsid w:val="001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DB80C-3E33-4ABF-9D17-17B5513C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2019-11-27T11:39:00Z</dcterms:created>
  <dcterms:modified xsi:type="dcterms:W3CDTF">2019-11-27T11:48:00Z</dcterms:modified>
</cp:coreProperties>
</file>